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615" w:rsidRDefault="00E74615" w:rsidP="00E74615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</w:rPr>
      </w:pPr>
      <w:r>
        <w:rPr>
          <w:noProof/>
          <w:lang w:eastAsia="it-IT"/>
        </w:rPr>
        <w:drawing>
          <wp:inline distT="0" distB="0" distL="0" distR="0">
            <wp:extent cx="6120130" cy="1266825"/>
            <wp:effectExtent l="19050" t="0" r="0" b="0"/>
            <wp:docPr id="7" name="Immagine 2" descr="C:\Users\Jerome\Desktop\pacchetto definitivo intestazioni\serv.cittadin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 descr="C:\Users\Jerome\Desktop\pacchetto definitivo intestazioni\serv.cittadin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4615" w:rsidRPr="00040632" w:rsidRDefault="00E74615" w:rsidP="00E74615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 w:val="56"/>
          <w:szCs w:val="56"/>
        </w:rPr>
      </w:pPr>
      <w:r w:rsidRPr="00040632">
        <w:rPr>
          <w:rFonts w:cs="Times New Roman"/>
          <w:sz w:val="56"/>
          <w:szCs w:val="56"/>
        </w:rPr>
        <w:t xml:space="preserve">NUCLEO </w:t>
      </w:r>
      <w:proofErr w:type="spellStart"/>
      <w:r w:rsidRPr="00040632">
        <w:rPr>
          <w:rFonts w:cs="Times New Roman"/>
          <w:sz w:val="56"/>
          <w:szCs w:val="56"/>
        </w:rPr>
        <w:t>DI</w:t>
      </w:r>
      <w:proofErr w:type="spellEnd"/>
      <w:r w:rsidRPr="00040632">
        <w:rPr>
          <w:rFonts w:cs="Times New Roman"/>
          <w:sz w:val="56"/>
          <w:szCs w:val="56"/>
        </w:rPr>
        <w:t xml:space="preserve"> VALUTAZIONE</w:t>
      </w:r>
    </w:p>
    <w:p w:rsidR="00E74615" w:rsidRPr="00F419B8" w:rsidRDefault="00E74615" w:rsidP="00E74615">
      <w:pPr>
        <w:autoSpaceDE w:val="0"/>
        <w:autoSpaceDN w:val="0"/>
        <w:adjustRightInd w:val="0"/>
        <w:spacing w:after="0" w:line="240" w:lineRule="auto"/>
        <w:rPr>
          <w:rFonts w:cs="Times New Roman"/>
          <w:sz w:val="16"/>
          <w:szCs w:val="16"/>
        </w:rPr>
      </w:pPr>
    </w:p>
    <w:p w:rsidR="00E74615" w:rsidRPr="00040632" w:rsidRDefault="00E74615" w:rsidP="00E74615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i/>
          <w:iCs/>
          <w:sz w:val="40"/>
          <w:szCs w:val="40"/>
        </w:rPr>
      </w:pPr>
      <w:r w:rsidRPr="00040632">
        <w:rPr>
          <w:rFonts w:cs="Times New Roman"/>
          <w:b/>
          <w:bCs/>
          <w:i/>
          <w:iCs/>
          <w:sz w:val="40"/>
          <w:szCs w:val="40"/>
        </w:rPr>
        <w:t>Scheda di sintesi sulla rilevazione</w:t>
      </w:r>
    </w:p>
    <w:p w:rsidR="00E74615" w:rsidRPr="00040632" w:rsidRDefault="00E74615" w:rsidP="00E74615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i/>
          <w:sz w:val="40"/>
          <w:szCs w:val="40"/>
        </w:rPr>
      </w:pPr>
      <w:r w:rsidRPr="00040632">
        <w:rPr>
          <w:rFonts w:cs="Times New Roman"/>
          <w:b/>
          <w:bCs/>
          <w:i/>
          <w:iCs/>
          <w:sz w:val="40"/>
          <w:szCs w:val="40"/>
        </w:rPr>
        <w:t>del</w:t>
      </w:r>
      <w:r w:rsidRPr="00040632">
        <w:rPr>
          <w:rFonts w:cs="Times New Roman"/>
          <w:b/>
          <w:i/>
          <w:sz w:val="40"/>
          <w:szCs w:val="40"/>
        </w:rPr>
        <w:t xml:space="preserve"> Nucleo di Valutazione</w:t>
      </w:r>
    </w:p>
    <w:p w:rsidR="00E74615" w:rsidRPr="00D5299E" w:rsidRDefault="00E74615" w:rsidP="00E74615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0"/>
          <w:szCs w:val="20"/>
        </w:rPr>
      </w:pPr>
      <w:r w:rsidRPr="00D5299E">
        <w:rPr>
          <w:rFonts w:cs="Times New Roman"/>
          <w:b/>
          <w:bCs/>
          <w:sz w:val="20"/>
          <w:szCs w:val="20"/>
        </w:rPr>
        <w:t xml:space="preserve">(Allegato 3 alla delibera n. </w:t>
      </w:r>
      <w:r>
        <w:rPr>
          <w:rFonts w:cs="Times New Roman"/>
          <w:b/>
          <w:bCs/>
          <w:sz w:val="20"/>
          <w:szCs w:val="20"/>
        </w:rPr>
        <w:t>141</w:t>
      </w:r>
      <w:r w:rsidRPr="00D5299E">
        <w:rPr>
          <w:rFonts w:cs="Times New Roman"/>
          <w:b/>
          <w:bCs/>
          <w:sz w:val="20"/>
          <w:szCs w:val="20"/>
        </w:rPr>
        <w:t>/201</w:t>
      </w:r>
      <w:r>
        <w:rPr>
          <w:rFonts w:cs="Times New Roman"/>
          <w:b/>
          <w:bCs/>
          <w:sz w:val="20"/>
          <w:szCs w:val="20"/>
        </w:rPr>
        <w:t>8</w:t>
      </w:r>
      <w:r w:rsidRPr="00D5299E">
        <w:rPr>
          <w:rFonts w:cs="Times New Roman"/>
          <w:b/>
          <w:bCs/>
          <w:sz w:val="20"/>
          <w:szCs w:val="20"/>
        </w:rPr>
        <w:t>)</w:t>
      </w:r>
    </w:p>
    <w:p w:rsidR="00E74615" w:rsidRDefault="00E74615" w:rsidP="00E74615">
      <w:pPr>
        <w:jc w:val="center"/>
        <w:rPr>
          <w:rFonts w:ascii="Garamond" w:hAnsi="Garamond"/>
        </w:rPr>
      </w:pPr>
    </w:p>
    <w:p w:rsidR="00E74615" w:rsidRDefault="00E74615" w:rsidP="00E74615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i/>
          <w:iCs/>
          <w:sz w:val="28"/>
          <w:szCs w:val="28"/>
        </w:rPr>
      </w:pPr>
      <w:r>
        <w:rPr>
          <w:rFonts w:cs="Times New Roman"/>
          <w:b/>
          <w:bCs/>
          <w:i/>
          <w:iCs/>
          <w:sz w:val="28"/>
          <w:szCs w:val="28"/>
        </w:rPr>
        <w:t>Data di svolgimento della rilevazione</w:t>
      </w:r>
    </w:p>
    <w:p w:rsidR="00E74615" w:rsidRDefault="00E74615" w:rsidP="00E74615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>
        <w:rPr>
          <w:rFonts w:cs="Times New Roman"/>
        </w:rPr>
        <w:t xml:space="preserve">La rilevazione è iniziata il </w:t>
      </w:r>
      <w:r w:rsidR="00045960">
        <w:rPr>
          <w:rFonts w:cs="Times New Roman"/>
        </w:rPr>
        <w:t xml:space="preserve">20/03/2018 (15:00-20:00), 14/04/2018 (09:00 – 13:00) </w:t>
      </w:r>
      <w:r>
        <w:rPr>
          <w:rFonts w:cs="Times New Roman"/>
        </w:rPr>
        <w:t xml:space="preserve">e si è conclusa il </w:t>
      </w:r>
      <w:r w:rsidR="00045960">
        <w:rPr>
          <w:rFonts w:cs="Times New Roman"/>
        </w:rPr>
        <w:t>26/04/2018 (14:00 – 17:00)</w:t>
      </w:r>
      <w:r>
        <w:rPr>
          <w:rFonts w:cs="Times New Roman"/>
        </w:rPr>
        <w:t>.</w:t>
      </w:r>
    </w:p>
    <w:p w:rsidR="00E74615" w:rsidRPr="003C5560" w:rsidRDefault="00E74615" w:rsidP="00E74615">
      <w:pPr>
        <w:autoSpaceDE w:val="0"/>
        <w:autoSpaceDN w:val="0"/>
        <w:adjustRightInd w:val="0"/>
        <w:spacing w:after="0" w:line="240" w:lineRule="auto"/>
        <w:rPr>
          <w:rFonts w:cs="Times New Roman"/>
          <w:sz w:val="16"/>
          <w:szCs w:val="16"/>
        </w:rPr>
      </w:pPr>
    </w:p>
    <w:p w:rsidR="00E74615" w:rsidRDefault="00E74615" w:rsidP="00E74615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i/>
          <w:iCs/>
          <w:sz w:val="28"/>
          <w:szCs w:val="28"/>
        </w:rPr>
      </w:pPr>
      <w:r>
        <w:rPr>
          <w:rFonts w:cs="Times New Roman"/>
          <w:b/>
          <w:bCs/>
          <w:i/>
          <w:iCs/>
          <w:sz w:val="28"/>
          <w:szCs w:val="28"/>
        </w:rPr>
        <w:t>Estensione della rilevazione</w:t>
      </w:r>
    </w:p>
    <w:p w:rsidR="00E74615" w:rsidRDefault="00E74615" w:rsidP="00E74615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>
        <w:rPr>
          <w:rFonts w:cs="Times New Roman"/>
        </w:rPr>
        <w:t xml:space="preserve">Il comune di Santi </w:t>
      </w:r>
      <w:proofErr w:type="spellStart"/>
      <w:r>
        <w:rPr>
          <w:rFonts w:cs="Times New Roman"/>
        </w:rPr>
        <w:t>Cosma</w:t>
      </w:r>
      <w:proofErr w:type="spellEnd"/>
      <w:r>
        <w:rPr>
          <w:rFonts w:cs="Times New Roman"/>
        </w:rPr>
        <w:t xml:space="preserve"> e Damiano non ha articolazioni o uffici periferici nel senso indicato nei provvedimenti ANAC.</w:t>
      </w:r>
    </w:p>
    <w:p w:rsidR="007A107C" w:rsidRDefault="007A107C" w:rsidP="007A107C">
      <w:pPr>
        <w:pStyle w:val="Paragrafoelenco"/>
        <w:spacing w:after="0" w:line="360" w:lineRule="auto"/>
        <w:ind w:left="0" w:firstLine="0"/>
        <w:rPr>
          <w:rFonts w:ascii="Garamond" w:hAnsi="Garamond"/>
        </w:rPr>
      </w:pPr>
    </w:p>
    <w:p w:rsidR="00E74615" w:rsidRDefault="00E74615" w:rsidP="00E74615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i/>
          <w:iCs/>
          <w:sz w:val="28"/>
          <w:szCs w:val="28"/>
        </w:rPr>
      </w:pPr>
      <w:r>
        <w:rPr>
          <w:rFonts w:cs="Times New Roman"/>
          <w:b/>
          <w:bCs/>
          <w:i/>
          <w:iCs/>
          <w:sz w:val="28"/>
          <w:szCs w:val="28"/>
        </w:rPr>
        <w:t>Procedure e modalità seguite per la rilevazione</w:t>
      </w:r>
    </w:p>
    <w:p w:rsidR="00E74615" w:rsidRDefault="00E74615" w:rsidP="00E74615">
      <w:pPr>
        <w:pStyle w:val="Paragrafoelenco"/>
        <w:keepNext w:val="0"/>
        <w:widowControl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autoSpaceDE w:val="0"/>
        <w:autoSpaceDN w:val="0"/>
        <w:adjustRightInd w:val="0"/>
        <w:spacing w:after="0" w:line="240" w:lineRule="auto"/>
        <w:contextualSpacing/>
        <w:rPr>
          <w:rFonts w:cs="Times New Roman"/>
        </w:rPr>
      </w:pPr>
      <w:r w:rsidRPr="00297420">
        <w:rPr>
          <w:rFonts w:cs="Times New Roman"/>
        </w:rPr>
        <w:t>verifica dell’attività svolta dal Responsabile della trasparenza per riscontrare l’adempimento degli obblighi di pubblicazione;</w:t>
      </w:r>
    </w:p>
    <w:p w:rsidR="00E74615" w:rsidRPr="00EA334C" w:rsidRDefault="00E74615" w:rsidP="00E74615">
      <w:pPr>
        <w:pStyle w:val="Paragrafoelenco"/>
        <w:keepNext w:val="0"/>
        <w:widowControl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autoSpaceDE w:val="0"/>
        <w:autoSpaceDN w:val="0"/>
        <w:adjustRightInd w:val="0"/>
        <w:spacing w:after="0" w:line="240" w:lineRule="auto"/>
        <w:contextualSpacing/>
        <w:rPr>
          <w:rFonts w:cs="Times New Roman"/>
        </w:rPr>
      </w:pPr>
      <w:r w:rsidRPr="00EA334C">
        <w:rPr>
          <w:rFonts w:cs="Times New Roman"/>
        </w:rPr>
        <w:t>colloqui con i responsabili della trasmissione dei dati;</w:t>
      </w:r>
    </w:p>
    <w:p w:rsidR="00E74615" w:rsidRDefault="00E74615" w:rsidP="00E74615">
      <w:pPr>
        <w:pStyle w:val="Paragrafoelenco"/>
        <w:keepNext w:val="0"/>
        <w:widowControl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autoSpaceDE w:val="0"/>
        <w:autoSpaceDN w:val="0"/>
        <w:adjustRightInd w:val="0"/>
        <w:spacing w:after="0" w:line="240" w:lineRule="auto"/>
        <w:contextualSpacing/>
        <w:rPr>
          <w:rFonts w:cs="Times New Roman"/>
        </w:rPr>
      </w:pPr>
      <w:r>
        <w:rPr>
          <w:rFonts w:cs="Times New Roman"/>
        </w:rPr>
        <w:t>colloqui con i responsabili della pubblicazione dei dati;</w:t>
      </w:r>
    </w:p>
    <w:p w:rsidR="00E74615" w:rsidRDefault="00E74615" w:rsidP="00E74615">
      <w:pPr>
        <w:pStyle w:val="Paragrafoelenco"/>
        <w:keepNext w:val="0"/>
        <w:widowControl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autoSpaceDE w:val="0"/>
        <w:autoSpaceDN w:val="0"/>
        <w:adjustRightInd w:val="0"/>
        <w:spacing w:after="0" w:line="240" w:lineRule="auto"/>
        <w:contextualSpacing/>
        <w:rPr>
          <w:rFonts w:cs="Times New Roman"/>
        </w:rPr>
      </w:pPr>
      <w:r w:rsidRPr="00297420">
        <w:rPr>
          <w:rFonts w:cs="Times New Roman"/>
        </w:rPr>
        <w:t>esame della documentazione e delle banche dati relative ai dati oggetto di attestazione;</w:t>
      </w:r>
    </w:p>
    <w:p w:rsidR="00E74615" w:rsidRDefault="00E74615" w:rsidP="00E74615">
      <w:pPr>
        <w:pStyle w:val="Paragrafoelenco"/>
        <w:keepNext w:val="0"/>
        <w:widowControl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autoSpaceDE w:val="0"/>
        <w:autoSpaceDN w:val="0"/>
        <w:adjustRightInd w:val="0"/>
        <w:spacing w:after="0" w:line="240" w:lineRule="auto"/>
        <w:contextualSpacing/>
        <w:rPr>
          <w:rFonts w:cs="Times New Roman"/>
        </w:rPr>
      </w:pPr>
      <w:r w:rsidRPr="00297420">
        <w:rPr>
          <w:rFonts w:cs="Times New Roman"/>
        </w:rPr>
        <w:t>verifica sul sito istituzionale, anche attraverso l’utilizzo di supporti informatici</w:t>
      </w:r>
      <w:r>
        <w:rPr>
          <w:rFonts w:cs="Times New Roman"/>
        </w:rPr>
        <w:t>.</w:t>
      </w:r>
    </w:p>
    <w:p w:rsidR="00E74615" w:rsidRDefault="00E74615" w:rsidP="00E74615">
      <w:pPr>
        <w:pStyle w:val="Paragrafoelenco"/>
        <w:keepNext w:val="0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autoSpaceDE w:val="0"/>
        <w:autoSpaceDN w:val="0"/>
        <w:adjustRightInd w:val="0"/>
        <w:spacing w:after="0" w:line="240" w:lineRule="auto"/>
        <w:ind w:left="720" w:firstLine="0"/>
        <w:contextualSpacing/>
        <w:rPr>
          <w:rFonts w:cs="Times New Roman"/>
        </w:rPr>
      </w:pPr>
    </w:p>
    <w:p w:rsidR="00E74615" w:rsidRDefault="00E74615" w:rsidP="00E74615">
      <w:pPr>
        <w:autoSpaceDE w:val="0"/>
        <w:autoSpaceDN w:val="0"/>
        <w:adjustRightInd w:val="0"/>
        <w:spacing w:after="0" w:line="240" w:lineRule="auto"/>
        <w:contextualSpacing/>
        <w:rPr>
          <w:rFonts w:cs="Times New Roman"/>
          <w:b/>
          <w:bCs/>
          <w:i/>
          <w:iCs/>
          <w:sz w:val="28"/>
          <w:szCs w:val="28"/>
        </w:rPr>
      </w:pPr>
      <w:r>
        <w:rPr>
          <w:rFonts w:cs="Times New Roman"/>
          <w:b/>
          <w:bCs/>
          <w:i/>
          <w:iCs/>
          <w:sz w:val="28"/>
          <w:szCs w:val="28"/>
        </w:rPr>
        <w:t>Aspetti critici riscontrati nel corso della rilevazione</w:t>
      </w:r>
    </w:p>
    <w:p w:rsidR="00E74615" w:rsidRDefault="00E74615" w:rsidP="00E74615">
      <w:pPr>
        <w:spacing w:after="0" w:line="240" w:lineRule="auto"/>
        <w:contextualSpacing/>
        <w:rPr>
          <w:rFonts w:cs="Times New Roman"/>
          <w:bCs/>
          <w:iCs/>
        </w:rPr>
      </w:pPr>
      <w:r w:rsidRPr="00297420">
        <w:rPr>
          <w:rFonts w:cs="Times New Roman"/>
          <w:bCs/>
          <w:iCs/>
        </w:rPr>
        <w:t>Si</w:t>
      </w:r>
      <w:r>
        <w:rPr>
          <w:rFonts w:cs="Times New Roman"/>
          <w:bCs/>
          <w:iCs/>
        </w:rPr>
        <w:t xml:space="preserve"> sono riscontrate le seguenti criticità:</w:t>
      </w:r>
    </w:p>
    <w:p w:rsidR="00E74615" w:rsidRDefault="00E74615" w:rsidP="00E74615">
      <w:pPr>
        <w:pStyle w:val="Paragrafoelenco"/>
        <w:keepNext w:val="0"/>
        <w:widowControl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0" w:line="240" w:lineRule="auto"/>
        <w:contextualSpacing/>
        <w:rPr>
          <w:rFonts w:cs="Times New Roman"/>
          <w:bCs/>
          <w:iCs/>
        </w:rPr>
      </w:pPr>
      <w:r w:rsidRPr="003A3B4C">
        <w:rPr>
          <w:rFonts w:cs="Times New Roman"/>
          <w:b/>
          <w:bCs/>
          <w:iCs/>
        </w:rPr>
        <w:t>il formato di pubblicazione non risponde al requisito del formato aperto</w:t>
      </w:r>
      <w:r w:rsidRPr="003930E5">
        <w:rPr>
          <w:rFonts w:cs="Times New Roman"/>
          <w:bCs/>
          <w:iCs/>
        </w:rPr>
        <w:t xml:space="preserve"> </w:t>
      </w:r>
      <w:r>
        <w:rPr>
          <w:rFonts w:cs="Times New Roman"/>
          <w:bCs/>
          <w:iCs/>
        </w:rPr>
        <w:t>(</w:t>
      </w:r>
      <w:r w:rsidRPr="003930E5">
        <w:rPr>
          <w:rFonts w:cs="Times New Roman"/>
          <w:bCs/>
          <w:iCs/>
        </w:rPr>
        <w:t xml:space="preserve">limitatamente alle autocertificazioni, dichiarazioni, </w:t>
      </w:r>
      <w:proofErr w:type="spellStart"/>
      <w:r w:rsidRPr="003930E5">
        <w:rPr>
          <w:rFonts w:cs="Times New Roman"/>
          <w:bCs/>
          <w:iCs/>
        </w:rPr>
        <w:t>curricula</w:t>
      </w:r>
      <w:proofErr w:type="spellEnd"/>
      <w:r w:rsidRPr="003930E5">
        <w:rPr>
          <w:rFonts w:cs="Times New Roman"/>
          <w:bCs/>
          <w:iCs/>
        </w:rPr>
        <w:t>, atti di nomina</w:t>
      </w:r>
      <w:r>
        <w:rPr>
          <w:rFonts w:cs="Times New Roman"/>
          <w:bCs/>
          <w:iCs/>
        </w:rPr>
        <w:t xml:space="preserve"> poiché trattasi di dichiarazioni scannerizzate);</w:t>
      </w:r>
    </w:p>
    <w:p w:rsidR="00E74615" w:rsidRDefault="00E74615" w:rsidP="00E74615">
      <w:pPr>
        <w:pStyle w:val="Paragrafoelenco"/>
        <w:keepNext w:val="0"/>
        <w:widowControl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0" w:line="240" w:lineRule="auto"/>
        <w:contextualSpacing/>
        <w:rPr>
          <w:rFonts w:cs="Times New Roman"/>
          <w:bCs/>
          <w:iCs/>
        </w:rPr>
      </w:pPr>
      <w:r w:rsidRPr="003A3B4C">
        <w:rPr>
          <w:rFonts w:cs="Times New Roman"/>
          <w:b/>
          <w:bCs/>
          <w:iCs/>
        </w:rPr>
        <w:t>l’area consulenti e collaboratori risulta carente di alcuni dati</w:t>
      </w:r>
      <w:r>
        <w:rPr>
          <w:rFonts w:cs="Times New Roman"/>
          <w:bCs/>
          <w:iCs/>
        </w:rPr>
        <w:t xml:space="preserve"> (non tutti i </w:t>
      </w:r>
      <w:proofErr w:type="spellStart"/>
      <w:r>
        <w:rPr>
          <w:rFonts w:cs="Times New Roman"/>
          <w:bCs/>
          <w:iCs/>
        </w:rPr>
        <w:t>curricula</w:t>
      </w:r>
      <w:proofErr w:type="spellEnd"/>
      <w:r>
        <w:rPr>
          <w:rFonts w:cs="Times New Roman"/>
          <w:bCs/>
          <w:iCs/>
        </w:rPr>
        <w:t xml:space="preserve"> sono in formato europeo, non è evidenziata nel compenso la parte fissa e la parte variabile legata al risultato, non risultano effettuate verifiche sulle autocertificazioni ecc.);</w:t>
      </w:r>
    </w:p>
    <w:p w:rsidR="00E74615" w:rsidRPr="003C5560" w:rsidRDefault="00E74615" w:rsidP="00E74615">
      <w:pPr>
        <w:spacing w:after="0" w:line="240" w:lineRule="auto"/>
        <w:ind w:left="360"/>
        <w:rPr>
          <w:rFonts w:cs="Times New Roman"/>
          <w:bCs/>
          <w:iCs/>
          <w:sz w:val="16"/>
          <w:szCs w:val="16"/>
        </w:rPr>
      </w:pPr>
    </w:p>
    <w:p w:rsidR="00E74615" w:rsidRDefault="00E74615" w:rsidP="00E74615">
      <w:pPr>
        <w:spacing w:after="0" w:line="240" w:lineRule="auto"/>
        <w:contextualSpacing/>
        <w:rPr>
          <w:rFonts w:cs="Times New Roman"/>
          <w:b/>
          <w:bCs/>
          <w:i/>
          <w:iCs/>
          <w:sz w:val="28"/>
          <w:szCs w:val="28"/>
        </w:rPr>
      </w:pPr>
      <w:r>
        <w:rPr>
          <w:rFonts w:cs="Times New Roman"/>
          <w:b/>
          <w:bCs/>
          <w:i/>
          <w:iCs/>
          <w:sz w:val="28"/>
          <w:szCs w:val="28"/>
        </w:rPr>
        <w:t>Eventuale documentazione da allegare</w:t>
      </w:r>
    </w:p>
    <w:p w:rsidR="00045960" w:rsidRDefault="00045960" w:rsidP="00045960">
      <w:pPr>
        <w:pStyle w:val="Paragrafoelenco"/>
        <w:numPr>
          <w:ilvl w:val="0"/>
          <w:numId w:val="7"/>
        </w:numPr>
        <w:rPr>
          <w:rFonts w:cs="Times New Roman"/>
          <w:bCs/>
          <w:iCs/>
        </w:rPr>
      </w:pPr>
      <w:r>
        <w:rPr>
          <w:rFonts w:cs="Times New Roman"/>
          <w:bCs/>
          <w:iCs/>
        </w:rPr>
        <w:t xml:space="preserve">Attestazione di ottemperanza agli obblighi di pubblicazione ex D. </w:t>
      </w:r>
      <w:proofErr w:type="spellStart"/>
      <w:r>
        <w:rPr>
          <w:rFonts w:cs="Times New Roman"/>
          <w:bCs/>
          <w:iCs/>
        </w:rPr>
        <w:t>Lgs</w:t>
      </w:r>
      <w:proofErr w:type="spellEnd"/>
      <w:r>
        <w:rPr>
          <w:rFonts w:cs="Times New Roman"/>
          <w:bCs/>
          <w:iCs/>
        </w:rPr>
        <w:t>. 33/2013 del Responsabile del Settore Servizi al cittadino ed incaricato della sostituzione del responsabile del settore Finanze ed entrate e cultura;</w:t>
      </w:r>
    </w:p>
    <w:p w:rsidR="00045960" w:rsidRDefault="00045960" w:rsidP="00045960">
      <w:pPr>
        <w:pStyle w:val="Paragrafoelenco"/>
        <w:numPr>
          <w:ilvl w:val="0"/>
          <w:numId w:val="7"/>
        </w:numPr>
        <w:rPr>
          <w:rFonts w:cs="Times New Roman"/>
          <w:bCs/>
          <w:iCs/>
        </w:rPr>
      </w:pPr>
      <w:r>
        <w:rPr>
          <w:rFonts w:cs="Times New Roman"/>
          <w:bCs/>
          <w:iCs/>
        </w:rPr>
        <w:t xml:space="preserve">Attestazione di ottemperanza agli obblighi di pubblicazione ex D. </w:t>
      </w:r>
      <w:proofErr w:type="spellStart"/>
      <w:r>
        <w:rPr>
          <w:rFonts w:cs="Times New Roman"/>
          <w:bCs/>
          <w:iCs/>
        </w:rPr>
        <w:t>Lgs</w:t>
      </w:r>
      <w:proofErr w:type="spellEnd"/>
      <w:r>
        <w:rPr>
          <w:rFonts w:cs="Times New Roman"/>
          <w:bCs/>
          <w:iCs/>
        </w:rPr>
        <w:t>. 33/2013 del Responsabile del Settore Tecnico, ambiente ed attività produttive.</w:t>
      </w:r>
    </w:p>
    <w:p w:rsidR="00E74615" w:rsidRPr="00D93457" w:rsidRDefault="00C74CEC" w:rsidP="00E74615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>
        <w:rPr>
          <w:rFonts w:cs="Times New Roman"/>
        </w:rPr>
        <w:t xml:space="preserve">Santi </w:t>
      </w:r>
      <w:proofErr w:type="spellStart"/>
      <w:r>
        <w:rPr>
          <w:rFonts w:cs="Times New Roman"/>
        </w:rPr>
        <w:t>Cosma</w:t>
      </w:r>
      <w:proofErr w:type="spellEnd"/>
      <w:r>
        <w:rPr>
          <w:rFonts w:cs="Times New Roman"/>
        </w:rPr>
        <w:t xml:space="preserve"> e Damiano, </w:t>
      </w:r>
      <w:r w:rsidR="00F61F67">
        <w:rPr>
          <w:rFonts w:cs="Times New Roman"/>
        </w:rPr>
        <w:t>26/04/2018</w:t>
      </w:r>
      <w:r w:rsidR="00F61F67">
        <w:rPr>
          <w:rFonts w:cs="Times New Roman"/>
        </w:rPr>
        <w:tab/>
      </w:r>
      <w:r w:rsidR="00E74615">
        <w:rPr>
          <w:rFonts w:cs="Times New Roman"/>
        </w:rPr>
        <w:tab/>
      </w:r>
      <w:r w:rsidR="00E74615">
        <w:rPr>
          <w:rFonts w:cs="Times New Roman"/>
        </w:rPr>
        <w:tab/>
      </w:r>
      <w:r w:rsidR="00E74615">
        <w:rPr>
          <w:rFonts w:cs="Times New Roman"/>
        </w:rPr>
        <w:tab/>
      </w:r>
      <w:r w:rsidR="00E74615">
        <w:rPr>
          <w:rFonts w:cs="Times New Roman"/>
        </w:rPr>
        <w:tab/>
      </w:r>
      <w:r w:rsidR="00E74615">
        <w:rPr>
          <w:rFonts w:cs="Times New Roman"/>
        </w:rPr>
        <w:tab/>
        <w:t>Firmato</w:t>
      </w:r>
    </w:p>
    <w:p w:rsidR="00E74615" w:rsidRPr="002260CA" w:rsidRDefault="00E74615" w:rsidP="00E74615">
      <w:pPr>
        <w:autoSpaceDE w:val="0"/>
        <w:autoSpaceDN w:val="0"/>
        <w:adjustRightInd w:val="0"/>
        <w:spacing w:after="0" w:line="240" w:lineRule="auto"/>
        <w:ind w:left="5664" w:firstLine="708"/>
        <w:rPr>
          <w:rFonts w:cs="Times New Roman"/>
          <w:i/>
        </w:rPr>
      </w:pPr>
      <w:r w:rsidRPr="002260CA">
        <w:rPr>
          <w:rFonts w:cs="Times New Roman"/>
          <w:i/>
        </w:rPr>
        <w:t xml:space="preserve"> Il Nucleo di Valutazione</w:t>
      </w:r>
    </w:p>
    <w:p w:rsidR="00E74615" w:rsidRDefault="00E74615" w:rsidP="00E74615">
      <w:pPr>
        <w:autoSpaceDE w:val="0"/>
        <w:autoSpaceDN w:val="0"/>
        <w:adjustRightInd w:val="0"/>
        <w:spacing w:after="0" w:line="240" w:lineRule="auto"/>
        <w:rPr>
          <w:rFonts w:cs="Times New Roman"/>
          <w:sz w:val="16"/>
          <w:szCs w:val="16"/>
        </w:rPr>
      </w:pPr>
      <w:r w:rsidRPr="002260CA">
        <w:rPr>
          <w:rFonts w:cs="Times New Roman"/>
          <w:i/>
        </w:rPr>
        <w:tab/>
      </w:r>
      <w:r w:rsidRPr="002260CA">
        <w:rPr>
          <w:rFonts w:cs="Times New Roman"/>
          <w:i/>
        </w:rPr>
        <w:tab/>
      </w:r>
      <w:r w:rsidRPr="002260CA">
        <w:rPr>
          <w:rFonts w:cs="Times New Roman"/>
          <w:i/>
        </w:rPr>
        <w:tab/>
      </w:r>
      <w:r w:rsidRPr="002260CA">
        <w:rPr>
          <w:rFonts w:cs="Times New Roman"/>
          <w:i/>
        </w:rPr>
        <w:tab/>
      </w:r>
      <w:r w:rsidRPr="002260CA">
        <w:rPr>
          <w:rFonts w:cs="Times New Roman"/>
          <w:i/>
        </w:rPr>
        <w:tab/>
      </w:r>
      <w:r w:rsidRPr="002260CA">
        <w:rPr>
          <w:rFonts w:cs="Times New Roman"/>
          <w:i/>
        </w:rPr>
        <w:tab/>
      </w:r>
      <w:r w:rsidRPr="002260CA">
        <w:rPr>
          <w:rFonts w:cs="Times New Roman"/>
          <w:i/>
        </w:rPr>
        <w:tab/>
      </w:r>
      <w:r w:rsidRPr="002260CA">
        <w:rPr>
          <w:rFonts w:cs="Times New Roman"/>
          <w:i/>
        </w:rPr>
        <w:tab/>
      </w:r>
      <w:r w:rsidRPr="002260CA">
        <w:rPr>
          <w:rFonts w:cs="Times New Roman"/>
          <w:i/>
        </w:rPr>
        <w:tab/>
        <w:t xml:space="preserve">   Prof. Giuseppe Russo</w:t>
      </w:r>
    </w:p>
    <w:p w:rsidR="00E74615" w:rsidRDefault="00E74615" w:rsidP="00E74615">
      <w:pPr>
        <w:pStyle w:val="Paragrafoelenco"/>
        <w:keepNext w:val="0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autoSpaceDE w:val="0"/>
        <w:autoSpaceDN w:val="0"/>
        <w:adjustRightInd w:val="0"/>
        <w:spacing w:after="0" w:line="240" w:lineRule="auto"/>
        <w:ind w:left="0" w:firstLine="0"/>
        <w:contextualSpacing/>
        <w:rPr>
          <w:rFonts w:cs="Times New Roman"/>
        </w:rPr>
      </w:pPr>
    </w:p>
    <w:p w:rsidR="00E74615" w:rsidRDefault="00E74615" w:rsidP="00E74615">
      <w:pPr>
        <w:pStyle w:val="Paragrafoelenco"/>
        <w:keepNext w:val="0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autoSpaceDE w:val="0"/>
        <w:autoSpaceDN w:val="0"/>
        <w:adjustRightInd w:val="0"/>
        <w:spacing w:after="0" w:line="240" w:lineRule="auto"/>
        <w:ind w:left="720" w:firstLine="0"/>
        <w:contextualSpacing/>
        <w:rPr>
          <w:rFonts w:cs="Times New Roman"/>
        </w:rPr>
      </w:pPr>
    </w:p>
    <w:p w:rsidR="00E74615" w:rsidRDefault="00E74615" w:rsidP="00E74615">
      <w:pPr>
        <w:pStyle w:val="Paragrafoelenco"/>
        <w:keepNext w:val="0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autoSpaceDE w:val="0"/>
        <w:autoSpaceDN w:val="0"/>
        <w:adjustRightInd w:val="0"/>
        <w:spacing w:after="0" w:line="240" w:lineRule="auto"/>
        <w:ind w:left="720" w:firstLine="0"/>
        <w:contextualSpacing/>
        <w:rPr>
          <w:rFonts w:cs="Times New Roman"/>
        </w:rPr>
      </w:pPr>
    </w:p>
    <w:sectPr w:rsidR="00E74615" w:rsidSect="00E74615">
      <w:pgSz w:w="11906" w:h="16838"/>
      <w:pgMar w:top="851" w:right="1134" w:bottom="708" w:left="1134" w:header="708" w:footer="0" w:gutter="0"/>
      <w:cols w:space="720"/>
      <w:formProt w:val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1233" w:rsidRDefault="009C1233">
      <w:pPr>
        <w:spacing w:after="0" w:line="240" w:lineRule="auto"/>
      </w:pPr>
      <w:r>
        <w:separator/>
      </w:r>
    </w:p>
  </w:endnote>
  <w:endnote w:type="continuationSeparator" w:id="0">
    <w:p w:rsidR="009C1233" w:rsidRDefault="009C12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1233" w:rsidRDefault="009C1233">
      <w:pPr>
        <w:spacing w:after="0" w:line="240" w:lineRule="auto"/>
      </w:pPr>
      <w:r>
        <w:separator/>
      </w:r>
    </w:p>
  </w:footnote>
  <w:footnote w:type="continuationSeparator" w:id="0">
    <w:p w:rsidR="009C1233" w:rsidRDefault="009C12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27AC2"/>
    <w:multiLevelType w:val="hybridMultilevel"/>
    <w:tmpl w:val="58CE63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2B02D7"/>
    <w:multiLevelType w:val="multilevel"/>
    <w:tmpl w:val="5624384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1"/>
        </w:tabs>
        <w:ind w:left="2161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1"/>
        </w:tabs>
        <w:ind w:left="6481" w:firstLine="0"/>
      </w:pPr>
    </w:lvl>
  </w:abstractNum>
  <w:abstractNum w:abstractNumId="2">
    <w:nsid w:val="3B155571"/>
    <w:multiLevelType w:val="hybridMultilevel"/>
    <w:tmpl w:val="0E74F3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981BA1"/>
    <w:multiLevelType w:val="multilevel"/>
    <w:tmpl w:val="42B6B57E"/>
    <w:lvl w:ilvl="0">
      <w:start w:val="1"/>
      <w:numFmt w:val="none"/>
      <w:pStyle w:val="Titolo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>
    <w:nsid w:val="54743015"/>
    <w:multiLevelType w:val="multilevel"/>
    <w:tmpl w:val="9568540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774A2B20"/>
    <w:multiLevelType w:val="hybridMultilevel"/>
    <w:tmpl w:val="5058C1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B274FF9"/>
    <w:multiLevelType w:val="hybridMultilevel"/>
    <w:tmpl w:val="4CD022FC"/>
    <w:lvl w:ilvl="0" w:tplc="77CA1D2A">
      <w:start w:val="3"/>
      <w:numFmt w:val="bullet"/>
      <w:lvlText w:val="-"/>
      <w:lvlJc w:val="left"/>
      <w:pPr>
        <w:ind w:left="720" w:hanging="360"/>
      </w:pPr>
      <w:rPr>
        <w:rFonts w:ascii="Garamond" w:eastAsia="Times New Roman" w:hAnsi="Garamond" w:cs="Cambri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6"/>
  </w:num>
  <w:num w:numId="5">
    <w:abstractNumId w:val="2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27B23"/>
    <w:rsid w:val="00045960"/>
    <w:rsid w:val="0016468A"/>
    <w:rsid w:val="0024134D"/>
    <w:rsid w:val="00351E52"/>
    <w:rsid w:val="003E1CF5"/>
    <w:rsid w:val="0048249A"/>
    <w:rsid w:val="004F18CD"/>
    <w:rsid w:val="0060106A"/>
    <w:rsid w:val="007052EA"/>
    <w:rsid w:val="007A107C"/>
    <w:rsid w:val="00803995"/>
    <w:rsid w:val="00837860"/>
    <w:rsid w:val="00861FE1"/>
    <w:rsid w:val="008A0378"/>
    <w:rsid w:val="00955140"/>
    <w:rsid w:val="009A5646"/>
    <w:rsid w:val="009C1233"/>
    <w:rsid w:val="009C6FAC"/>
    <w:rsid w:val="00AF790D"/>
    <w:rsid w:val="00C27B23"/>
    <w:rsid w:val="00C74CEC"/>
    <w:rsid w:val="00D27496"/>
    <w:rsid w:val="00E435D3"/>
    <w:rsid w:val="00E74615"/>
    <w:rsid w:val="00F61F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E435D3"/>
    <w:pPr>
      <w:keepNext/>
      <w:widowControl w:val="0"/>
      <w:pBdr>
        <w:top w:val="nil"/>
        <w:left w:val="nil"/>
        <w:bottom w:val="nil"/>
        <w:right w:val="nil"/>
      </w:pBdr>
      <w:suppressAutoHyphens/>
      <w:spacing w:after="120" w:line="100" w:lineRule="atLeast"/>
      <w:jc w:val="both"/>
    </w:pPr>
    <w:rPr>
      <w:rFonts w:ascii="Times New Roman" w:eastAsia="Times New Roman" w:hAnsi="Times New Roman" w:cs="Cambria"/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basedOn w:val="Carpredefinitoparagrafo"/>
    <w:rsid w:val="00E435D3"/>
    <w:rPr>
      <w:position w:val="22"/>
      <w:sz w:val="14"/>
    </w:rPr>
  </w:style>
  <w:style w:type="character" w:customStyle="1" w:styleId="TestonotaapidipaginaCarattere">
    <w:name w:val="Testo nota a piè di pagina Carattere"/>
    <w:basedOn w:val="Carpredefinitoparagrafo"/>
    <w:rsid w:val="00E435D3"/>
    <w:rPr>
      <w:rFonts w:ascii="Times New Roman" w:eastAsia="Times New Roman" w:hAnsi="Times New Roman" w:cs="Cambria"/>
      <w:sz w:val="20"/>
      <w:szCs w:val="20"/>
      <w:lang w:eastAsia="ar-SA"/>
    </w:rPr>
  </w:style>
  <w:style w:type="character" w:customStyle="1" w:styleId="TestonotaapidipaginaCarattere1">
    <w:name w:val="Testo nota a piè di pagina Carattere1"/>
    <w:basedOn w:val="Carpredefinitoparagrafo"/>
    <w:rsid w:val="00E435D3"/>
    <w:rPr>
      <w:rFonts w:ascii="Times New Roman" w:eastAsia="Times New Roman" w:hAnsi="Times New Roman" w:cs="Cambria"/>
      <w:sz w:val="24"/>
      <w:szCs w:val="24"/>
      <w:lang w:eastAsia="ar-SA"/>
    </w:rPr>
  </w:style>
  <w:style w:type="character" w:customStyle="1" w:styleId="TitoloCarattere">
    <w:name w:val="Titolo Carattere"/>
    <w:basedOn w:val="Carpredefinitoparagrafo"/>
    <w:rsid w:val="00E435D3"/>
    <w:rPr>
      <w:rFonts w:ascii="Times New Roman" w:eastAsia="Times New Roman" w:hAnsi="Times New Roman" w:cs="Times New Roman"/>
      <w:b/>
      <w:bCs/>
      <w:i/>
      <w:sz w:val="36"/>
      <w:szCs w:val="32"/>
      <w:lang w:eastAsia="ar-SA"/>
    </w:rPr>
  </w:style>
  <w:style w:type="character" w:customStyle="1" w:styleId="IntestazioneCarattere">
    <w:name w:val="Intestazione Carattere"/>
    <w:basedOn w:val="Carpredefinitoparagrafo"/>
    <w:rsid w:val="00E435D3"/>
    <w:rPr>
      <w:rFonts w:ascii="Times New Roman" w:eastAsia="Times New Roman" w:hAnsi="Times New Roman" w:cs="Cambria"/>
      <w:sz w:val="24"/>
      <w:szCs w:val="24"/>
      <w:lang w:eastAsia="ar-SA"/>
    </w:rPr>
  </w:style>
  <w:style w:type="character" w:customStyle="1" w:styleId="PidipaginaCarattere">
    <w:name w:val="Piè di pagina Carattere"/>
    <w:basedOn w:val="Carpredefinitoparagrafo"/>
    <w:rsid w:val="00E435D3"/>
    <w:rPr>
      <w:rFonts w:ascii="Times New Roman" w:eastAsia="Times New Roman" w:hAnsi="Times New Roman" w:cs="Cambria"/>
      <w:sz w:val="24"/>
      <w:szCs w:val="24"/>
      <w:lang w:eastAsia="ar-SA"/>
    </w:rPr>
  </w:style>
  <w:style w:type="character" w:styleId="Rimandocommento">
    <w:name w:val="annotation reference"/>
    <w:basedOn w:val="Carpredefinitoparagrafo"/>
    <w:rsid w:val="00E435D3"/>
    <w:rPr>
      <w:sz w:val="16"/>
      <w:szCs w:val="16"/>
    </w:rPr>
  </w:style>
  <w:style w:type="character" w:customStyle="1" w:styleId="TestocommentoCarattere">
    <w:name w:val="Testo commento Carattere"/>
    <w:basedOn w:val="Carpredefinitoparagrafo"/>
    <w:rsid w:val="00E435D3"/>
    <w:rPr>
      <w:rFonts w:ascii="Times New Roman" w:eastAsia="Times New Roman" w:hAnsi="Times New Roman" w:cs="Cambria"/>
      <w:sz w:val="20"/>
      <w:szCs w:val="20"/>
      <w:lang w:eastAsia="ar-SA"/>
    </w:rPr>
  </w:style>
  <w:style w:type="character" w:customStyle="1" w:styleId="SoggettocommentoCarattere">
    <w:name w:val="Soggetto commento Carattere"/>
    <w:basedOn w:val="TestocommentoCarattere"/>
    <w:rsid w:val="00E435D3"/>
    <w:rPr>
      <w:rFonts w:ascii="Times New Roman" w:eastAsia="Times New Roman" w:hAnsi="Times New Roman" w:cs="Cambria"/>
      <w:b/>
      <w:bCs/>
      <w:sz w:val="20"/>
      <w:szCs w:val="20"/>
      <w:lang w:eastAsia="ar-SA"/>
    </w:rPr>
  </w:style>
  <w:style w:type="character" w:customStyle="1" w:styleId="TestofumettoCarattere">
    <w:name w:val="Testo fumetto Carattere"/>
    <w:basedOn w:val="Carpredefinitoparagrafo"/>
    <w:rsid w:val="00E435D3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WWCharLFO13LVL1">
    <w:name w:val="WW_CharLFO13LVL1"/>
    <w:rsid w:val="00E435D3"/>
    <w:rPr>
      <w:rFonts w:ascii="Times New Roman" w:eastAsia="Times New Roman" w:hAnsi="Times New Roman" w:cs="Times New Roman"/>
    </w:rPr>
  </w:style>
  <w:style w:type="character" w:customStyle="1" w:styleId="WWCharLFO13LVL2">
    <w:name w:val="WW_CharLFO13LVL2"/>
    <w:rsid w:val="00E435D3"/>
    <w:rPr>
      <w:rFonts w:ascii="Courier New" w:hAnsi="Courier New" w:cs="Courier New"/>
    </w:rPr>
  </w:style>
  <w:style w:type="character" w:customStyle="1" w:styleId="WWCharLFO13LVL3">
    <w:name w:val="WW_CharLFO13LVL3"/>
    <w:rsid w:val="00E435D3"/>
    <w:rPr>
      <w:rFonts w:ascii="Wingdings" w:hAnsi="Wingdings"/>
    </w:rPr>
  </w:style>
  <w:style w:type="character" w:customStyle="1" w:styleId="WWCharLFO13LVL4">
    <w:name w:val="WW_CharLFO13LVL4"/>
    <w:rsid w:val="00E435D3"/>
    <w:rPr>
      <w:rFonts w:ascii="Symbol" w:hAnsi="Symbol"/>
    </w:rPr>
  </w:style>
  <w:style w:type="character" w:customStyle="1" w:styleId="WWCharLFO13LVL5">
    <w:name w:val="WW_CharLFO13LVL5"/>
    <w:rsid w:val="00E435D3"/>
    <w:rPr>
      <w:rFonts w:ascii="Courier New" w:hAnsi="Courier New" w:cs="Courier New"/>
    </w:rPr>
  </w:style>
  <w:style w:type="character" w:customStyle="1" w:styleId="WWCharLFO13LVL6">
    <w:name w:val="WW_CharLFO13LVL6"/>
    <w:rsid w:val="00E435D3"/>
    <w:rPr>
      <w:rFonts w:ascii="Wingdings" w:hAnsi="Wingdings"/>
    </w:rPr>
  </w:style>
  <w:style w:type="character" w:customStyle="1" w:styleId="WWCharLFO13LVL7">
    <w:name w:val="WW_CharLFO13LVL7"/>
    <w:rsid w:val="00E435D3"/>
    <w:rPr>
      <w:rFonts w:ascii="Symbol" w:hAnsi="Symbol"/>
    </w:rPr>
  </w:style>
  <w:style w:type="character" w:customStyle="1" w:styleId="WWCharLFO13LVL8">
    <w:name w:val="WW_CharLFO13LVL8"/>
    <w:rsid w:val="00E435D3"/>
    <w:rPr>
      <w:rFonts w:ascii="Courier New" w:hAnsi="Courier New" w:cs="Courier New"/>
    </w:rPr>
  </w:style>
  <w:style w:type="character" w:customStyle="1" w:styleId="WWCharLFO13LVL9">
    <w:name w:val="WW_CharLFO13LVL9"/>
    <w:rsid w:val="00E435D3"/>
    <w:rPr>
      <w:rFonts w:ascii="Wingdings" w:hAnsi="Wingdings"/>
    </w:rPr>
  </w:style>
  <w:style w:type="character" w:customStyle="1" w:styleId="WWCharLFO15LVL1">
    <w:name w:val="WW_CharLFO15LVL1"/>
    <w:rsid w:val="00E435D3"/>
    <w:rPr>
      <w:rFonts w:ascii="Times New Roman" w:eastAsia="Calibri" w:hAnsi="Times New Roman" w:cs="Times New Roman"/>
      <w:sz w:val="20"/>
    </w:rPr>
  </w:style>
  <w:style w:type="character" w:customStyle="1" w:styleId="WWCharLFO15LVL2">
    <w:name w:val="WW_CharLFO15LVL2"/>
    <w:rsid w:val="00E435D3"/>
    <w:rPr>
      <w:rFonts w:ascii="Courier New" w:hAnsi="Courier New" w:cs="Courier New"/>
    </w:rPr>
  </w:style>
  <w:style w:type="character" w:customStyle="1" w:styleId="WWCharLFO15LVL3">
    <w:name w:val="WW_CharLFO15LVL3"/>
    <w:rsid w:val="00E435D3"/>
    <w:rPr>
      <w:rFonts w:ascii="Wingdings" w:hAnsi="Wingdings"/>
    </w:rPr>
  </w:style>
  <w:style w:type="character" w:customStyle="1" w:styleId="WWCharLFO15LVL4">
    <w:name w:val="WW_CharLFO15LVL4"/>
    <w:rsid w:val="00E435D3"/>
    <w:rPr>
      <w:rFonts w:ascii="Symbol" w:hAnsi="Symbol"/>
    </w:rPr>
  </w:style>
  <w:style w:type="character" w:customStyle="1" w:styleId="WWCharLFO15LVL5">
    <w:name w:val="WW_CharLFO15LVL5"/>
    <w:rsid w:val="00E435D3"/>
    <w:rPr>
      <w:rFonts w:ascii="Courier New" w:hAnsi="Courier New" w:cs="Courier New"/>
    </w:rPr>
  </w:style>
  <w:style w:type="character" w:customStyle="1" w:styleId="WWCharLFO15LVL6">
    <w:name w:val="WW_CharLFO15LVL6"/>
    <w:rsid w:val="00E435D3"/>
    <w:rPr>
      <w:rFonts w:ascii="Wingdings" w:hAnsi="Wingdings"/>
    </w:rPr>
  </w:style>
  <w:style w:type="character" w:customStyle="1" w:styleId="WWCharLFO15LVL7">
    <w:name w:val="WW_CharLFO15LVL7"/>
    <w:rsid w:val="00E435D3"/>
    <w:rPr>
      <w:rFonts w:ascii="Symbol" w:hAnsi="Symbol"/>
    </w:rPr>
  </w:style>
  <w:style w:type="character" w:customStyle="1" w:styleId="WWCharLFO15LVL8">
    <w:name w:val="WW_CharLFO15LVL8"/>
    <w:rsid w:val="00E435D3"/>
    <w:rPr>
      <w:rFonts w:ascii="Courier New" w:hAnsi="Courier New" w:cs="Courier New"/>
    </w:rPr>
  </w:style>
  <w:style w:type="character" w:customStyle="1" w:styleId="WWCharLFO15LVL9">
    <w:name w:val="WW_CharLFO15LVL9"/>
    <w:rsid w:val="00E435D3"/>
    <w:rPr>
      <w:rFonts w:ascii="Wingdings" w:hAnsi="Wingdings"/>
    </w:rPr>
  </w:style>
  <w:style w:type="character" w:customStyle="1" w:styleId="Caratteredellanota">
    <w:name w:val="Carattere della nota"/>
    <w:rsid w:val="00E435D3"/>
  </w:style>
  <w:style w:type="paragraph" w:styleId="Testonotaapidipagina">
    <w:name w:val="footnote text"/>
    <w:basedOn w:val="Normale"/>
    <w:rsid w:val="00E435D3"/>
  </w:style>
  <w:style w:type="paragraph" w:styleId="Paragrafoelenco">
    <w:name w:val="List Paragraph"/>
    <w:basedOn w:val="Normale"/>
    <w:uiPriority w:val="34"/>
    <w:qFormat/>
    <w:rsid w:val="00E435D3"/>
    <w:pPr>
      <w:ind w:left="357" w:hanging="357"/>
    </w:pPr>
  </w:style>
  <w:style w:type="paragraph" w:styleId="Titolo">
    <w:name w:val="Title"/>
    <w:basedOn w:val="Normale"/>
    <w:next w:val="Normale"/>
    <w:autoRedefine/>
    <w:rsid w:val="00E435D3"/>
    <w:pPr>
      <w:numPr>
        <w:numId w:val="1"/>
      </w:numPr>
      <w:spacing w:before="240" w:after="240"/>
      <w:jc w:val="center"/>
      <w:outlineLvl w:val="0"/>
    </w:pPr>
    <w:rPr>
      <w:rFonts w:cs="Times New Roman"/>
      <w:b/>
      <w:bCs/>
      <w:i/>
      <w:sz w:val="36"/>
      <w:szCs w:val="32"/>
    </w:rPr>
  </w:style>
  <w:style w:type="paragraph" w:customStyle="1" w:styleId="Corpodeltesto1">
    <w:name w:val="Corpo del testo1"/>
    <w:basedOn w:val="Normale"/>
    <w:rsid w:val="00E435D3"/>
  </w:style>
  <w:style w:type="paragraph" w:styleId="Intestazione">
    <w:name w:val="header"/>
    <w:basedOn w:val="Normale"/>
    <w:rsid w:val="00E435D3"/>
    <w:pPr>
      <w:tabs>
        <w:tab w:val="center" w:pos="4819"/>
        <w:tab w:val="right" w:pos="9638"/>
      </w:tabs>
      <w:spacing w:after="0"/>
    </w:pPr>
  </w:style>
  <w:style w:type="paragraph" w:styleId="Pidipagina">
    <w:name w:val="footer"/>
    <w:basedOn w:val="Normale"/>
    <w:rsid w:val="00E435D3"/>
    <w:pPr>
      <w:tabs>
        <w:tab w:val="center" w:pos="4819"/>
        <w:tab w:val="right" w:pos="9638"/>
      </w:tabs>
      <w:spacing w:after="0"/>
    </w:pPr>
  </w:style>
  <w:style w:type="paragraph" w:customStyle="1" w:styleId="Default">
    <w:name w:val="Default"/>
    <w:rsid w:val="00E435D3"/>
    <w:pPr>
      <w:keepNext/>
      <w:pBdr>
        <w:top w:val="nil"/>
        <w:left w:val="nil"/>
        <w:bottom w:val="nil"/>
        <w:right w:val="nil"/>
      </w:pBdr>
      <w:suppressAutoHyphens/>
      <w:autoSpaceDE w:val="0"/>
      <w:spacing w:after="0" w:line="100" w:lineRule="atLeast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Testocommento">
    <w:name w:val="annotation text"/>
    <w:basedOn w:val="Normale"/>
    <w:rsid w:val="00E435D3"/>
    <w:rPr>
      <w:sz w:val="20"/>
      <w:szCs w:val="20"/>
    </w:rPr>
  </w:style>
  <w:style w:type="paragraph" w:styleId="Soggettocommento">
    <w:name w:val="annotation subject"/>
    <w:basedOn w:val="Testocommento"/>
    <w:next w:val="Testocommento"/>
    <w:rsid w:val="00E435D3"/>
    <w:rPr>
      <w:b/>
      <w:bCs/>
    </w:rPr>
  </w:style>
  <w:style w:type="paragraph" w:styleId="Testofumetto">
    <w:name w:val="Balloon Text"/>
    <w:basedOn w:val="Normale"/>
    <w:rsid w:val="00E435D3"/>
    <w:pPr>
      <w:spacing w:after="0"/>
    </w:pPr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i.siciliani</dc:creator>
  <cp:lastModifiedBy>wgagliardi</cp:lastModifiedBy>
  <cp:revision>17</cp:revision>
  <cp:lastPrinted>2018-02-28T15:30:00Z</cp:lastPrinted>
  <dcterms:created xsi:type="dcterms:W3CDTF">2013-12-19T15:41:00Z</dcterms:created>
  <dcterms:modified xsi:type="dcterms:W3CDTF">2018-04-26T15:02:00Z</dcterms:modified>
</cp:coreProperties>
</file>